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58A" w:rsidRDefault="00DE158A" w:rsidP="521ED57C">
      <w:pPr>
        <w:pStyle w:val="ParaAttribute0"/>
        <w:spacing w:line="259" w:lineRule="auto"/>
        <w:rPr>
          <w:b/>
          <w:bCs/>
          <w:sz w:val="72"/>
          <w:szCs w:val="72"/>
        </w:rPr>
      </w:pPr>
      <w:r w:rsidRPr="521ED57C">
        <w:rPr>
          <w:rStyle w:val="CharAttribute0"/>
          <w:rFonts w:eastAsia="Batang"/>
          <w:bCs/>
          <w:szCs w:val="72"/>
        </w:rPr>
        <w:t>A CIEL OUVERT</w:t>
      </w:r>
    </w:p>
    <w:p w:rsidR="00DE158A" w:rsidRDefault="00DE158A" w:rsidP="3FC21BF4">
      <w:pPr>
        <w:pStyle w:val="ParaAttribute0"/>
        <w:spacing w:line="259" w:lineRule="auto"/>
        <w:rPr>
          <w:rStyle w:val="CharAttribute2"/>
          <w:rFonts w:eastAsia="Batang"/>
          <w:bCs/>
          <w:szCs w:val="48"/>
        </w:rPr>
      </w:pPr>
      <w:r>
        <w:rPr>
          <w:rStyle w:val="CharAttribute2"/>
          <w:rFonts w:eastAsia="Batang"/>
          <w:bCs/>
          <w:szCs w:val="48"/>
        </w:rPr>
        <w:t>Ateliers du 12 mai et 09 juin</w:t>
      </w:r>
      <w:r w:rsidRPr="3FC21BF4">
        <w:rPr>
          <w:rStyle w:val="CharAttribute2"/>
          <w:rFonts w:eastAsia="Batang"/>
          <w:bCs/>
          <w:szCs w:val="48"/>
        </w:rPr>
        <w:t xml:space="preserve"> </w:t>
      </w:r>
    </w:p>
    <w:p w:rsidR="00DE158A" w:rsidRDefault="00DE158A" w:rsidP="521ED57C">
      <w:pPr>
        <w:pStyle w:val="ParaAttribute0"/>
        <w:spacing w:line="259" w:lineRule="auto"/>
        <w:rPr>
          <w:sz w:val="48"/>
          <w:szCs w:val="48"/>
        </w:rPr>
      </w:pPr>
      <w:r w:rsidRPr="521ED57C">
        <w:rPr>
          <w:rStyle w:val="CharAttribute4"/>
          <w:rFonts w:eastAsia="Batang"/>
          <w:szCs w:val="48"/>
        </w:rPr>
        <w:t>Pilotes en devenir</w:t>
      </w:r>
    </w:p>
    <w:p w:rsidR="00DE158A" w:rsidRDefault="00DE158A">
      <w:pPr>
        <w:pStyle w:val="ParaAttribute0"/>
        <w:spacing w:line="259" w:lineRule="auto"/>
        <w:rPr>
          <w:rFonts w:ascii="Calibri" w:eastAsia="Times New Roman" w:hAnsi="Calibri"/>
          <w:sz w:val="22"/>
          <w:szCs w:val="22"/>
        </w:rPr>
      </w:pPr>
    </w:p>
    <w:p w:rsidR="00DE158A" w:rsidRDefault="00DE158A" w:rsidP="46A86B79">
      <w:pPr>
        <w:pStyle w:val="ParaAttribute1"/>
        <w:spacing w:line="259" w:lineRule="auto"/>
        <w:rPr>
          <w:rFonts w:ascii="Calibri" w:eastAsia="Times New Roman" w:hAnsi="Calibri"/>
          <w:sz w:val="22"/>
          <w:szCs w:val="22"/>
        </w:rPr>
      </w:pPr>
      <w:r w:rsidRPr="003B496D">
        <w:rPr>
          <w:rFonts w:ascii="Calibri" w:eastAsia="Times New Roman" w:hAnsi="Calibr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50pt;height:207pt;visibility:visible">
            <v:imagedata r:id="rId6" o:title=""/>
          </v:shape>
        </w:pict>
      </w:r>
    </w:p>
    <w:p w:rsidR="00DE158A" w:rsidRDefault="00DE158A" w:rsidP="46A86B79">
      <w:pPr>
        <w:pStyle w:val="ParaAttribute2"/>
        <w:spacing w:line="259" w:lineRule="auto"/>
        <w:rPr>
          <w:rStyle w:val="CharAttribute9"/>
          <w:rFonts w:eastAsia="Batang"/>
          <w:szCs w:val="22"/>
        </w:rPr>
      </w:pPr>
    </w:p>
    <w:p w:rsidR="00DE158A" w:rsidRDefault="00DE158A" w:rsidP="199B17E5">
      <w:pPr>
        <w:pStyle w:val="ParaAttribute2"/>
        <w:spacing w:line="259" w:lineRule="auto"/>
        <w:rPr>
          <w:rStyle w:val="CharAttribute9"/>
          <w:rFonts w:eastAsia="Batang"/>
          <w:szCs w:val="22"/>
        </w:rPr>
      </w:pPr>
      <w:r>
        <w:rPr>
          <w:rStyle w:val="CharAttribute9"/>
          <w:rFonts w:eastAsia="Batang"/>
          <w:szCs w:val="22"/>
        </w:rPr>
        <w:t>S</w:t>
      </w:r>
      <w:r w:rsidRPr="2BDF6EAE">
        <w:rPr>
          <w:rStyle w:val="CharAttribute9"/>
          <w:rFonts w:eastAsia="Batang"/>
          <w:szCs w:val="22"/>
        </w:rPr>
        <w:t>i apr</w:t>
      </w:r>
      <w:r w:rsidRPr="2BDF6EAE">
        <w:rPr>
          <w:rStyle w:val="CharAttribute9"/>
          <w:rFonts w:eastAsia="Batang"/>
          <w:szCs w:val="22"/>
        </w:rPr>
        <w:t>è</w:t>
      </w:r>
      <w:r w:rsidRPr="2BDF6EAE">
        <w:rPr>
          <w:rStyle w:val="CharAttribute9"/>
          <w:rFonts w:eastAsia="Batang"/>
          <w:szCs w:val="22"/>
        </w:rPr>
        <w:t xml:space="preserve">s plusieurs semaines, vous </w:t>
      </w:r>
      <w:r w:rsidRPr="2BDF6EAE">
        <w:rPr>
          <w:rStyle w:val="CharAttribute9"/>
          <w:rFonts w:eastAsia="Batang"/>
          <w:szCs w:val="22"/>
        </w:rPr>
        <w:t>ê</w:t>
      </w:r>
      <w:r w:rsidRPr="2BDF6EAE">
        <w:rPr>
          <w:rStyle w:val="CharAttribute9"/>
          <w:rFonts w:eastAsia="Batang"/>
          <w:szCs w:val="22"/>
        </w:rPr>
        <w:t>tes toujours parmi nous, c'est que le d</w:t>
      </w:r>
      <w:r w:rsidRPr="2BDF6EAE">
        <w:rPr>
          <w:rStyle w:val="CharAttribute9"/>
          <w:rFonts w:eastAsia="Batang"/>
          <w:szCs w:val="22"/>
        </w:rPr>
        <w:t>é</w:t>
      </w:r>
      <w:r w:rsidRPr="2BDF6EAE">
        <w:rPr>
          <w:rStyle w:val="CharAttribute9"/>
          <w:rFonts w:eastAsia="Batang"/>
          <w:szCs w:val="22"/>
        </w:rPr>
        <w:t>couragement est derri</w:t>
      </w:r>
      <w:r w:rsidRPr="2BDF6EAE">
        <w:rPr>
          <w:rStyle w:val="CharAttribute9"/>
          <w:rFonts w:eastAsia="Batang"/>
          <w:szCs w:val="22"/>
        </w:rPr>
        <w:t>è</w:t>
      </w:r>
      <w:r w:rsidRPr="2BDF6EAE">
        <w:rPr>
          <w:rStyle w:val="CharAttribute9"/>
          <w:rFonts w:eastAsia="Batang"/>
          <w:szCs w:val="22"/>
        </w:rPr>
        <w:t>re vous. Mais ne crier pas victoire trop vite car la suite des r</w:t>
      </w:r>
      <w:r w:rsidRPr="2BDF6EAE">
        <w:rPr>
          <w:rStyle w:val="CharAttribute9"/>
          <w:rFonts w:eastAsia="Batang"/>
          <w:szCs w:val="22"/>
        </w:rPr>
        <w:t>é</w:t>
      </w:r>
      <w:r w:rsidRPr="2BDF6EAE">
        <w:rPr>
          <w:rStyle w:val="CharAttribute9"/>
          <w:rFonts w:eastAsia="Batang"/>
          <w:szCs w:val="22"/>
        </w:rPr>
        <w:t>jouissances s'annonce plut</w:t>
      </w:r>
      <w:r w:rsidRPr="2BDF6EAE">
        <w:rPr>
          <w:rStyle w:val="CharAttribute9"/>
          <w:rFonts w:eastAsia="Batang"/>
          <w:szCs w:val="22"/>
        </w:rPr>
        <w:t>ô</w:t>
      </w:r>
      <w:r w:rsidRPr="2BDF6EAE">
        <w:rPr>
          <w:rStyle w:val="CharAttribute9"/>
          <w:rFonts w:eastAsia="Batang"/>
          <w:szCs w:val="22"/>
        </w:rPr>
        <w:t>t cors</w:t>
      </w:r>
      <w:r w:rsidRPr="2BDF6EAE">
        <w:rPr>
          <w:rStyle w:val="CharAttribute9"/>
          <w:rFonts w:eastAsia="Batang"/>
          <w:szCs w:val="22"/>
        </w:rPr>
        <w:t>é</w:t>
      </w:r>
      <w:r w:rsidRPr="2BDF6EAE">
        <w:rPr>
          <w:rStyle w:val="CharAttribute9"/>
          <w:rFonts w:eastAsia="Batang"/>
          <w:szCs w:val="22"/>
        </w:rPr>
        <w:t>e.</w:t>
      </w:r>
    </w:p>
    <w:p w:rsidR="00DE158A" w:rsidRDefault="00DE158A" w:rsidP="199B17E5">
      <w:pPr>
        <w:pStyle w:val="ParaAttribute2"/>
        <w:spacing w:line="259" w:lineRule="auto"/>
        <w:rPr>
          <w:rStyle w:val="CharAttribute9"/>
          <w:rFonts w:eastAsia="Batang"/>
          <w:szCs w:val="22"/>
        </w:rPr>
      </w:pPr>
    </w:p>
    <w:p w:rsidR="00DE158A" w:rsidRDefault="00DE158A" w:rsidP="281A7F83">
      <w:pPr>
        <w:pStyle w:val="ParaAttribute2"/>
        <w:spacing w:line="259" w:lineRule="auto"/>
        <w:rPr>
          <w:rStyle w:val="CharAttribute19"/>
          <w:rFonts w:eastAsia="Batang"/>
          <w:bCs/>
          <w:szCs w:val="32"/>
        </w:rPr>
      </w:pPr>
      <w:r w:rsidRPr="281A7F83">
        <w:rPr>
          <w:rStyle w:val="CharAttribute19"/>
          <w:rFonts w:eastAsia="Batang"/>
          <w:bCs/>
          <w:szCs w:val="32"/>
        </w:rPr>
        <w:t>Objectif : Mimizan LFCZ</w:t>
      </w:r>
    </w:p>
    <w:p w:rsidR="00DE158A" w:rsidRDefault="00DE158A" w:rsidP="00523D15">
      <w:pPr>
        <w:pStyle w:val="ParaAttribute2"/>
        <w:spacing w:line="259" w:lineRule="auto"/>
        <w:rPr>
          <w:rStyle w:val="CharAttribute9"/>
          <w:rFonts w:eastAsia="Batang"/>
          <w:szCs w:val="22"/>
        </w:rPr>
      </w:pPr>
      <w:r w:rsidRPr="46A86B79">
        <w:rPr>
          <w:rStyle w:val="CharAttribute9"/>
          <w:rFonts w:eastAsia="Batang"/>
          <w:szCs w:val="22"/>
        </w:rPr>
        <w:t xml:space="preserve">Nous allons nous frotter aux rudiments de la radionavigation. Pour cela, </w:t>
      </w:r>
      <w:r>
        <w:rPr>
          <w:rStyle w:val="CharAttribute9"/>
          <w:rFonts w:eastAsia="Batang"/>
          <w:szCs w:val="22"/>
        </w:rPr>
        <w:t xml:space="preserve">nous utiliserons le Cessna 172 et le Cessna C 210 T Centurion </w:t>
      </w:r>
      <w:r w:rsidRPr="46A86B79">
        <w:rPr>
          <w:rStyle w:val="CharAttribute9"/>
          <w:rFonts w:eastAsia="Batang"/>
          <w:szCs w:val="22"/>
        </w:rPr>
        <w:t>vous offrir</w:t>
      </w:r>
      <w:r>
        <w:rPr>
          <w:rStyle w:val="CharAttribute9"/>
          <w:rFonts w:eastAsia="Batang"/>
          <w:szCs w:val="22"/>
        </w:rPr>
        <w:t>ont</w:t>
      </w:r>
      <w:r w:rsidRPr="46A86B79">
        <w:rPr>
          <w:rStyle w:val="CharAttribute9"/>
          <w:rFonts w:eastAsia="Batang"/>
          <w:szCs w:val="22"/>
        </w:rPr>
        <w:t xml:space="preserve"> votre premier vol guid</w:t>
      </w:r>
      <w:r w:rsidRPr="46A86B79">
        <w:rPr>
          <w:rStyle w:val="CharAttribute9"/>
          <w:rFonts w:eastAsia="Batang"/>
          <w:szCs w:val="22"/>
        </w:rPr>
        <w:t>é</w:t>
      </w:r>
      <w:r w:rsidRPr="46A86B79">
        <w:rPr>
          <w:rStyle w:val="CharAttribute9"/>
          <w:rFonts w:eastAsia="Batang"/>
          <w:szCs w:val="22"/>
        </w:rPr>
        <w:t xml:space="preserve"> aux instruments. Et contrairement a</w:t>
      </w:r>
      <w:r>
        <w:rPr>
          <w:rStyle w:val="CharAttribute9"/>
          <w:rFonts w:eastAsia="Batang"/>
          <w:szCs w:val="22"/>
        </w:rPr>
        <w:t>ux apparences, cette pratique du</w:t>
      </w:r>
      <w:r w:rsidRPr="46A86B79">
        <w:rPr>
          <w:rStyle w:val="CharAttribute9"/>
          <w:rFonts w:eastAsia="Batang"/>
          <w:szCs w:val="22"/>
        </w:rPr>
        <w:t xml:space="preserve"> vol permet aux pilotes de s</w:t>
      </w:r>
      <w:r w:rsidRPr="46A86B79">
        <w:rPr>
          <w:rStyle w:val="CharAttribute9"/>
          <w:rFonts w:eastAsia="Batang"/>
          <w:szCs w:val="22"/>
        </w:rPr>
        <w:t>é</w:t>
      </w:r>
      <w:r w:rsidRPr="46A86B79">
        <w:rPr>
          <w:rStyle w:val="CharAttribute9"/>
          <w:rFonts w:eastAsia="Batang"/>
          <w:szCs w:val="22"/>
        </w:rPr>
        <w:t xml:space="preserve">curiser leur trajet et de faciliter la navigation. </w:t>
      </w:r>
    </w:p>
    <w:p w:rsidR="00DE158A" w:rsidRDefault="00DE158A" w:rsidP="00C15D77">
      <w:pPr>
        <w:pStyle w:val="ParaAttribute2"/>
        <w:spacing w:line="259" w:lineRule="auto"/>
        <w:rPr>
          <w:rStyle w:val="CharAttribute9"/>
          <w:rFonts w:eastAsia="Batang"/>
          <w:szCs w:val="22"/>
        </w:rPr>
      </w:pPr>
      <w:r w:rsidRPr="46A86B79">
        <w:rPr>
          <w:rStyle w:val="CharAttribute9"/>
          <w:rFonts w:eastAsia="Batang"/>
          <w:szCs w:val="22"/>
        </w:rPr>
        <w:t>Sur le tarmac, il vous attend patiemment...</w:t>
      </w:r>
      <w:r w:rsidRPr="00523D15">
        <w:rPr>
          <w:rStyle w:val="CharAttribute9"/>
          <w:rFonts w:eastAsia="Batang"/>
          <w:szCs w:val="22"/>
        </w:rPr>
        <w:t xml:space="preserve"> </w:t>
      </w:r>
      <w:r w:rsidRPr="281A7F83">
        <w:rPr>
          <w:rStyle w:val="CharAttribute9"/>
          <w:rFonts w:eastAsia="Batang"/>
          <w:szCs w:val="22"/>
        </w:rPr>
        <w:t>Il est temps de monter dans le cockpit pour ce saut dans l'inconnu.</w:t>
      </w:r>
    </w:p>
    <w:p w:rsidR="00DE158A" w:rsidRDefault="00DE158A" w:rsidP="00523D15">
      <w:pPr>
        <w:pStyle w:val="ParaAttribute2"/>
        <w:spacing w:line="259" w:lineRule="auto"/>
        <w:rPr>
          <w:rStyle w:val="CharAttribute9"/>
          <w:rFonts w:eastAsia="Batang"/>
          <w:szCs w:val="22"/>
        </w:rPr>
      </w:pPr>
      <w:r w:rsidRPr="1C16A407">
        <w:rPr>
          <w:rStyle w:val="CharAttribute9"/>
          <w:rFonts w:eastAsia="Batang"/>
          <w:szCs w:val="22"/>
        </w:rPr>
        <w:t>La suite de ce tuto sera d</w:t>
      </w:r>
      <w:r w:rsidRPr="1C16A407">
        <w:rPr>
          <w:rStyle w:val="CharAttribute9"/>
          <w:rFonts w:eastAsia="Batang"/>
          <w:szCs w:val="22"/>
        </w:rPr>
        <w:t>é</w:t>
      </w:r>
      <w:r w:rsidRPr="1C16A407">
        <w:rPr>
          <w:rStyle w:val="CharAttribute9"/>
          <w:rFonts w:eastAsia="Batang"/>
          <w:szCs w:val="22"/>
        </w:rPr>
        <w:t>crite de mani</w:t>
      </w:r>
      <w:r w:rsidRPr="1C16A407">
        <w:rPr>
          <w:rStyle w:val="CharAttribute9"/>
          <w:rFonts w:eastAsia="Batang"/>
          <w:szCs w:val="22"/>
        </w:rPr>
        <w:t>è</w:t>
      </w:r>
      <w:r w:rsidRPr="1C16A407">
        <w:rPr>
          <w:rStyle w:val="CharAttribute9"/>
          <w:rFonts w:eastAsia="Batang"/>
          <w:szCs w:val="22"/>
        </w:rPr>
        <w:t>re compl</w:t>
      </w:r>
      <w:r w:rsidRPr="1C16A407">
        <w:rPr>
          <w:rStyle w:val="CharAttribute9"/>
          <w:rFonts w:eastAsia="Batang"/>
          <w:szCs w:val="22"/>
        </w:rPr>
        <w:t>è</w:t>
      </w:r>
      <w:r w:rsidRPr="1C16A407">
        <w:rPr>
          <w:rStyle w:val="CharAttribute9"/>
          <w:rFonts w:eastAsia="Batang"/>
          <w:szCs w:val="22"/>
        </w:rPr>
        <w:t>te dans les pages suivantes.</w:t>
      </w:r>
    </w:p>
    <w:p w:rsidR="00DE158A" w:rsidRDefault="00DE158A" w:rsidP="00523D15">
      <w:pPr>
        <w:pStyle w:val="ParaAttribute2"/>
        <w:spacing w:line="259" w:lineRule="auto"/>
        <w:rPr>
          <w:rStyle w:val="CharAttribute9"/>
          <w:rFonts w:eastAsia="Batang"/>
          <w:szCs w:val="22"/>
        </w:rPr>
      </w:pPr>
    </w:p>
    <w:p w:rsidR="00DE158A" w:rsidRDefault="00DE158A" w:rsidP="1C16A407">
      <w:pPr>
        <w:pStyle w:val="ParaAttribute2"/>
        <w:spacing w:line="259" w:lineRule="auto"/>
        <w:jc w:val="center"/>
        <w:rPr>
          <w:rStyle w:val="CharAttribute9"/>
          <w:rFonts w:eastAsia="Batang"/>
          <w:szCs w:val="22"/>
        </w:rPr>
      </w:pPr>
      <w:r w:rsidRPr="00530AF5">
        <w:rPr>
          <w:noProof/>
        </w:rPr>
        <w:pict>
          <v:shape id="picture" o:spid="_x0000_i1026" type="#_x0000_t75" style="width:482.25pt;height:681.75pt;visibility:visible">
            <v:imagedata r:id="rId7" o:title=""/>
          </v:shape>
        </w:pict>
      </w:r>
    </w:p>
    <w:p w:rsidR="00DE158A" w:rsidRDefault="00DE158A" w:rsidP="1C16A407">
      <w:pPr>
        <w:pStyle w:val="ParaAttribute2"/>
        <w:spacing w:line="259" w:lineRule="auto"/>
        <w:jc w:val="center"/>
        <w:rPr>
          <w:rStyle w:val="CharAttribute9"/>
          <w:rFonts w:eastAsia="Batang"/>
          <w:szCs w:val="22"/>
        </w:rPr>
      </w:pPr>
      <w:r w:rsidRPr="00530AF5">
        <w:rPr>
          <w:noProof/>
        </w:rPr>
        <w:pict>
          <v:shape id="_x0000_i1027" type="#_x0000_t75" style="width:482.25pt;height:690pt;visibility:visible">
            <v:imagedata r:id="rId8" o:title=""/>
          </v:shape>
        </w:pict>
      </w:r>
    </w:p>
    <w:p w:rsidR="00DE158A" w:rsidRDefault="00DE158A" w:rsidP="1C16A407">
      <w:pPr>
        <w:pStyle w:val="ParaAttribute2"/>
        <w:spacing w:line="259" w:lineRule="auto"/>
        <w:jc w:val="center"/>
        <w:rPr>
          <w:sz w:val="22"/>
          <w:szCs w:val="22"/>
        </w:rPr>
      </w:pPr>
      <w:r w:rsidRPr="00530AF5">
        <w:rPr>
          <w:noProof/>
        </w:rPr>
        <w:pict>
          <v:shape id="_x0000_i1028" type="#_x0000_t75" style="width:482.25pt;height:681.75pt;visibility:visible">
            <v:imagedata r:id="rId9" o:title=""/>
          </v:shape>
        </w:pict>
      </w:r>
    </w:p>
    <w:p w:rsidR="00DE158A" w:rsidRDefault="00DE158A" w:rsidP="1C16A407">
      <w:pPr>
        <w:pStyle w:val="ParaAttribute2"/>
        <w:spacing w:line="259" w:lineRule="auto"/>
        <w:rPr>
          <w:sz w:val="22"/>
          <w:szCs w:val="22"/>
        </w:rPr>
      </w:pPr>
      <w:r w:rsidRPr="00530AF5">
        <w:rPr>
          <w:noProof/>
        </w:rPr>
        <w:pict>
          <v:shape id="_x0000_i1029" type="#_x0000_t75" style="width:482.25pt;height:681.75pt;visibility:visible">
            <v:imagedata r:id="rId10" o:title=""/>
          </v:shape>
        </w:pict>
      </w:r>
    </w:p>
    <w:p w:rsidR="00DE158A" w:rsidRDefault="00DE158A" w:rsidP="1C16A407">
      <w:pPr>
        <w:pStyle w:val="ParaAttribute2"/>
        <w:spacing w:line="259" w:lineRule="auto"/>
        <w:rPr>
          <w:sz w:val="22"/>
          <w:szCs w:val="22"/>
        </w:rPr>
      </w:pPr>
      <w:r w:rsidRPr="00530AF5">
        <w:rPr>
          <w:noProof/>
        </w:rPr>
        <w:pict>
          <v:shape id="_x0000_i1030" type="#_x0000_t75" style="width:488.25pt;height:690pt;visibility:visible">
            <v:imagedata r:id="rId11" o:title=""/>
          </v:shape>
        </w:pict>
      </w:r>
    </w:p>
    <w:p w:rsidR="00DE158A" w:rsidRDefault="00DE158A" w:rsidP="006A1D1A">
      <w:pPr>
        <w:pStyle w:val="ParaAttribute2"/>
        <w:spacing w:line="259" w:lineRule="auto"/>
        <w:rPr>
          <w:rStyle w:val="CharAttribute9"/>
          <w:rFonts w:eastAsia="Batang"/>
          <w:szCs w:val="22"/>
        </w:rPr>
      </w:pPr>
      <w:r>
        <w:rPr>
          <w:rStyle w:val="CharAttribute9"/>
          <w:rFonts w:eastAsia="Batang"/>
          <w:szCs w:val="22"/>
        </w:rPr>
        <w:t>Pour vous familiariser aux diff</w:t>
      </w:r>
      <w:r>
        <w:rPr>
          <w:rStyle w:val="CharAttribute9"/>
          <w:rFonts w:eastAsia="Batang"/>
          <w:szCs w:val="22"/>
        </w:rPr>
        <w:t>é</w:t>
      </w:r>
      <w:r>
        <w:rPr>
          <w:rStyle w:val="CharAttribute9"/>
          <w:rFonts w:eastAsia="Batang"/>
          <w:szCs w:val="22"/>
        </w:rPr>
        <w:t>rents outils de radionavigation, vous pourrez consulter cette pr</w:t>
      </w:r>
      <w:r>
        <w:rPr>
          <w:rStyle w:val="CharAttribute9"/>
          <w:rFonts w:eastAsia="Batang"/>
          <w:szCs w:val="22"/>
        </w:rPr>
        <w:t>é</w:t>
      </w:r>
      <w:r>
        <w:rPr>
          <w:rStyle w:val="CharAttribute9"/>
          <w:rFonts w:eastAsia="Batang"/>
          <w:szCs w:val="22"/>
        </w:rPr>
        <w:t xml:space="preserve">sentation </w:t>
      </w:r>
      <w:r>
        <w:rPr>
          <w:rStyle w:val="CharAttribute9"/>
          <w:rFonts w:eastAsia="Batang"/>
          <w:szCs w:val="22"/>
        </w:rPr>
        <w:t>à</w:t>
      </w:r>
      <w:r>
        <w:rPr>
          <w:rStyle w:val="CharAttribute9"/>
          <w:rFonts w:eastAsia="Batang"/>
          <w:szCs w:val="22"/>
        </w:rPr>
        <w:t xml:space="preserve"> l</w:t>
      </w:r>
      <w:r>
        <w:rPr>
          <w:rStyle w:val="CharAttribute9"/>
          <w:rFonts w:eastAsia="Batang"/>
          <w:szCs w:val="22"/>
        </w:rPr>
        <w:t>’</w:t>
      </w:r>
      <w:r>
        <w:rPr>
          <w:rStyle w:val="CharAttribute9"/>
          <w:rFonts w:eastAsia="Batang"/>
          <w:szCs w:val="22"/>
        </w:rPr>
        <w:t>adresse suivante</w:t>
      </w:r>
      <w:r>
        <w:rPr>
          <w:rStyle w:val="CharAttribute9"/>
          <w:rFonts w:eastAsia="Batang"/>
          <w:szCs w:val="22"/>
        </w:rPr>
        <w:t> </w:t>
      </w:r>
      <w:r>
        <w:rPr>
          <w:rStyle w:val="CharAttribute9"/>
          <w:rFonts w:eastAsia="Batang"/>
          <w:szCs w:val="22"/>
        </w:rPr>
        <w:t>:</w:t>
      </w:r>
      <w:bookmarkStart w:id="0" w:name="_GoBack"/>
      <w:bookmarkEnd w:id="0"/>
    </w:p>
    <w:p w:rsidR="00DE158A" w:rsidRPr="006A1D1A" w:rsidRDefault="00DE158A" w:rsidP="006A1D1A">
      <w:pPr>
        <w:pStyle w:val="ParaAttribute2"/>
        <w:spacing w:line="259" w:lineRule="auto"/>
        <w:rPr>
          <w:rStyle w:val="CharAttribute9"/>
          <w:rFonts w:eastAsia="Batang"/>
          <w:b/>
          <w:szCs w:val="22"/>
          <w:u w:val="single"/>
        </w:rPr>
      </w:pPr>
      <w:r w:rsidRPr="006A1D1A">
        <w:rPr>
          <w:rStyle w:val="CharAttribute9"/>
          <w:rFonts w:eastAsia="Batang"/>
          <w:b/>
          <w:szCs w:val="22"/>
          <w:u w:val="single"/>
        </w:rPr>
        <w:t>Les outils de la radionavigation</w:t>
      </w:r>
    </w:p>
    <w:p w:rsidR="00DE158A" w:rsidRDefault="00DE158A" w:rsidP="006A1D1A">
      <w:pPr>
        <w:pStyle w:val="ParaAttribute2"/>
        <w:spacing w:line="259" w:lineRule="auto"/>
        <w:rPr>
          <w:rStyle w:val="CharAttribute9"/>
          <w:rFonts w:eastAsia="Batang"/>
          <w:szCs w:val="22"/>
        </w:rPr>
      </w:pPr>
      <w:hyperlink r:id="rId12" w:history="1">
        <w:r w:rsidRPr="00297ADF">
          <w:rPr>
            <w:rStyle w:val="Hyperlink"/>
            <w:rFonts w:ascii="Calibri" w:eastAsia="Times New Roman"/>
            <w:sz w:val="22"/>
            <w:szCs w:val="22"/>
          </w:rPr>
          <w:t>https://www.youtube.com/watch?v=fczugO5Ftgk</w:t>
        </w:r>
      </w:hyperlink>
    </w:p>
    <w:p w:rsidR="00DE158A" w:rsidRDefault="00DE158A" w:rsidP="1C16A407">
      <w:pPr>
        <w:pStyle w:val="ParaAttribute2"/>
        <w:spacing w:line="259" w:lineRule="auto"/>
        <w:rPr>
          <w:sz w:val="22"/>
          <w:szCs w:val="22"/>
        </w:rPr>
      </w:pPr>
    </w:p>
    <w:sectPr w:rsidR="00DE158A" w:rsidSect="00DF6D2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58A" w:rsidRDefault="00DE158A">
      <w:r>
        <w:separator/>
      </w:r>
    </w:p>
  </w:endnote>
  <w:endnote w:type="continuationSeparator" w:id="0">
    <w:p w:rsidR="00DE158A" w:rsidRDefault="00DE15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©öUAA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A0"/>
    </w:tblPr>
    <w:tblGrid>
      <w:gridCol w:w="2916"/>
      <w:gridCol w:w="3024"/>
      <w:gridCol w:w="3024"/>
    </w:tblGrid>
    <w:tr w:rsidR="00DE158A" w:rsidTr="67C4921E">
      <w:tc>
        <w:tcPr>
          <w:tcW w:w="3024" w:type="dxa"/>
        </w:tcPr>
        <w:p w:rsidR="00DE158A" w:rsidRDefault="00DE158A" w:rsidP="67C4921E">
          <w:pPr>
            <w:pStyle w:val="Header"/>
            <w:ind w:left="-115"/>
            <w:jc w:val="left"/>
          </w:pPr>
        </w:p>
      </w:tc>
      <w:tc>
        <w:tcPr>
          <w:tcW w:w="3024" w:type="dxa"/>
        </w:tcPr>
        <w:p w:rsidR="00DE158A" w:rsidRDefault="00DE158A" w:rsidP="67C4921E">
          <w:pPr>
            <w:pStyle w:val="Header"/>
            <w:jc w:val="center"/>
          </w:pPr>
        </w:p>
      </w:tc>
      <w:tc>
        <w:tcPr>
          <w:tcW w:w="3024" w:type="dxa"/>
        </w:tcPr>
        <w:p w:rsidR="00DE158A" w:rsidRDefault="00DE158A" w:rsidP="67C4921E">
          <w:pPr>
            <w:pStyle w:val="Header"/>
            <w:ind w:right="-115"/>
            <w:jc w:val="right"/>
          </w:pPr>
        </w:p>
      </w:tc>
    </w:tr>
  </w:tbl>
  <w:p w:rsidR="00DE158A" w:rsidRDefault="00DE158A" w:rsidP="67C492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58A" w:rsidRDefault="00DE158A">
      <w:r>
        <w:separator/>
      </w:r>
    </w:p>
  </w:footnote>
  <w:footnote w:type="continuationSeparator" w:id="0">
    <w:p w:rsidR="00DE158A" w:rsidRDefault="00DE15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A0"/>
    </w:tblPr>
    <w:tblGrid>
      <w:gridCol w:w="3024"/>
      <w:gridCol w:w="3024"/>
      <w:gridCol w:w="3024"/>
    </w:tblGrid>
    <w:tr w:rsidR="00DE158A" w:rsidTr="67C4921E">
      <w:tc>
        <w:tcPr>
          <w:tcW w:w="3024" w:type="dxa"/>
        </w:tcPr>
        <w:p w:rsidR="00DE158A" w:rsidRDefault="00DE158A" w:rsidP="67C4921E">
          <w:pPr>
            <w:pStyle w:val="Header"/>
            <w:ind w:left="-115"/>
            <w:jc w:val="left"/>
          </w:pPr>
        </w:p>
      </w:tc>
      <w:tc>
        <w:tcPr>
          <w:tcW w:w="3024" w:type="dxa"/>
        </w:tcPr>
        <w:p w:rsidR="00DE158A" w:rsidRDefault="00DE158A" w:rsidP="67C4921E">
          <w:pPr>
            <w:pStyle w:val="Header"/>
            <w:jc w:val="center"/>
          </w:pPr>
        </w:p>
      </w:tc>
      <w:tc>
        <w:tcPr>
          <w:tcW w:w="3024" w:type="dxa"/>
        </w:tcPr>
        <w:p w:rsidR="00DE158A" w:rsidRDefault="00DE158A" w:rsidP="67C4921E">
          <w:pPr>
            <w:pStyle w:val="Header"/>
            <w:ind w:right="-115"/>
            <w:jc w:val="right"/>
          </w:pPr>
        </w:p>
      </w:tc>
    </w:tr>
  </w:tbl>
  <w:p w:rsidR="00DE158A" w:rsidRDefault="00DE158A" w:rsidP="67C4921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3FC21BF4"/>
    <w:rsid w:val="00297ADF"/>
    <w:rsid w:val="003B496D"/>
    <w:rsid w:val="004906C0"/>
    <w:rsid w:val="00523D15"/>
    <w:rsid w:val="00530AF5"/>
    <w:rsid w:val="006A1D1A"/>
    <w:rsid w:val="00801B79"/>
    <w:rsid w:val="008C1930"/>
    <w:rsid w:val="00C15D77"/>
    <w:rsid w:val="00C74698"/>
    <w:rsid w:val="00CB725C"/>
    <w:rsid w:val="00DE158A"/>
    <w:rsid w:val="00DF6D2D"/>
    <w:rsid w:val="00E759C9"/>
    <w:rsid w:val="00F23D85"/>
    <w:rsid w:val="199B17E5"/>
    <w:rsid w:val="1C16A407"/>
    <w:rsid w:val="1C6ACE54"/>
    <w:rsid w:val="281A7F83"/>
    <w:rsid w:val="2BDF6EAE"/>
    <w:rsid w:val="2DA7AAE4"/>
    <w:rsid w:val="3FC21BF4"/>
    <w:rsid w:val="46A86B79"/>
    <w:rsid w:val="521ED57C"/>
    <w:rsid w:val="67C49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D2D"/>
    <w:pPr>
      <w:widowControl w:val="0"/>
      <w:wordWrap w:val="0"/>
      <w:autoSpaceDE w:val="0"/>
      <w:autoSpaceDN w:val="0"/>
      <w:jc w:val="both"/>
    </w:pPr>
    <w:rPr>
      <w:rFonts w:ascii="Batang"/>
      <w:kern w:val="2"/>
      <w:sz w:val="20"/>
      <w:szCs w:val="20"/>
      <w:lang w:val="en-US" w:eastAsia="ko-K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faultTable">
    <w:name w:val="Default Table"/>
    <w:uiPriority w:val="99"/>
    <w:rsid w:val="00DF6D2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uiPriority w:val="99"/>
    <w:rsid w:val="00DF6D2D"/>
    <w:pPr>
      <w:wordWrap w:val="0"/>
      <w:spacing w:after="160"/>
      <w:jc w:val="center"/>
    </w:pPr>
    <w:rPr>
      <w:sz w:val="20"/>
      <w:szCs w:val="20"/>
    </w:rPr>
  </w:style>
  <w:style w:type="paragraph" w:customStyle="1" w:styleId="ParaAttribute1">
    <w:name w:val="ParaAttribute1"/>
    <w:uiPriority w:val="99"/>
    <w:rsid w:val="00DF6D2D"/>
    <w:pPr>
      <w:wordWrap w:val="0"/>
      <w:spacing w:after="160"/>
      <w:jc w:val="center"/>
    </w:pPr>
    <w:rPr>
      <w:sz w:val="20"/>
      <w:szCs w:val="20"/>
    </w:rPr>
  </w:style>
  <w:style w:type="paragraph" w:customStyle="1" w:styleId="ParaAttribute2">
    <w:name w:val="ParaAttribute2"/>
    <w:uiPriority w:val="99"/>
    <w:rsid w:val="00DF6D2D"/>
    <w:pPr>
      <w:wordWrap w:val="0"/>
      <w:spacing w:after="160"/>
    </w:pPr>
    <w:rPr>
      <w:sz w:val="20"/>
      <w:szCs w:val="20"/>
    </w:rPr>
  </w:style>
  <w:style w:type="paragraph" w:customStyle="1" w:styleId="ParaAttribute3">
    <w:name w:val="ParaAttribute3"/>
    <w:uiPriority w:val="99"/>
    <w:rsid w:val="00DF6D2D"/>
    <w:pPr>
      <w:wordWrap w:val="0"/>
      <w:spacing w:after="160"/>
    </w:pPr>
    <w:rPr>
      <w:sz w:val="20"/>
      <w:szCs w:val="20"/>
    </w:rPr>
  </w:style>
  <w:style w:type="paragraph" w:customStyle="1" w:styleId="ParaAttribute4">
    <w:name w:val="ParaAttribute4"/>
    <w:uiPriority w:val="99"/>
    <w:rsid w:val="00DF6D2D"/>
    <w:pPr>
      <w:widowControl w:val="0"/>
      <w:wordWrap w:val="0"/>
    </w:pPr>
    <w:rPr>
      <w:sz w:val="20"/>
      <w:szCs w:val="20"/>
    </w:rPr>
  </w:style>
  <w:style w:type="paragraph" w:customStyle="1" w:styleId="ParaAttribute5">
    <w:name w:val="ParaAttribute5"/>
    <w:uiPriority w:val="99"/>
    <w:rsid w:val="00DF6D2D"/>
    <w:pPr>
      <w:widowControl w:val="0"/>
      <w:wordWrap w:val="0"/>
    </w:pPr>
    <w:rPr>
      <w:sz w:val="20"/>
      <w:szCs w:val="20"/>
    </w:rPr>
  </w:style>
  <w:style w:type="paragraph" w:customStyle="1" w:styleId="ParaAttribute6">
    <w:name w:val="ParaAttribute6"/>
    <w:uiPriority w:val="99"/>
    <w:rsid w:val="00DF6D2D"/>
    <w:pPr>
      <w:widowControl w:val="0"/>
      <w:wordWrap w:val="0"/>
    </w:pPr>
    <w:rPr>
      <w:sz w:val="20"/>
      <w:szCs w:val="20"/>
    </w:rPr>
  </w:style>
  <w:style w:type="paragraph" w:customStyle="1" w:styleId="ParaAttribute7">
    <w:name w:val="ParaAttribute7"/>
    <w:uiPriority w:val="99"/>
    <w:rsid w:val="00DF6D2D"/>
    <w:pPr>
      <w:widowControl w:val="0"/>
      <w:wordWrap w:val="0"/>
    </w:pPr>
    <w:rPr>
      <w:sz w:val="20"/>
      <w:szCs w:val="20"/>
    </w:rPr>
  </w:style>
  <w:style w:type="paragraph" w:customStyle="1" w:styleId="ParaAttribute8">
    <w:name w:val="ParaAttribute8"/>
    <w:uiPriority w:val="99"/>
    <w:rsid w:val="00DF6D2D"/>
    <w:pPr>
      <w:widowControl w:val="0"/>
      <w:wordWrap w:val="0"/>
    </w:pPr>
    <w:rPr>
      <w:sz w:val="20"/>
      <w:szCs w:val="20"/>
    </w:rPr>
  </w:style>
  <w:style w:type="paragraph" w:customStyle="1" w:styleId="ParaAttribute9">
    <w:name w:val="ParaAttribute9"/>
    <w:uiPriority w:val="99"/>
    <w:rsid w:val="00DF6D2D"/>
    <w:pPr>
      <w:widowControl w:val="0"/>
      <w:wordWrap w:val="0"/>
    </w:pPr>
    <w:rPr>
      <w:sz w:val="20"/>
      <w:szCs w:val="20"/>
    </w:rPr>
  </w:style>
  <w:style w:type="character" w:customStyle="1" w:styleId="CharAttribute0">
    <w:name w:val="CharAttribute0"/>
    <w:uiPriority w:val="99"/>
    <w:rsid w:val="00DF6D2D"/>
    <w:rPr>
      <w:rFonts w:ascii="Calibri" w:eastAsia="Times New Roman"/>
      <w:b/>
      <w:color w:val="00B0F0"/>
      <w:sz w:val="72"/>
    </w:rPr>
  </w:style>
  <w:style w:type="character" w:customStyle="1" w:styleId="CharAttribute1">
    <w:name w:val="CharAttribute1"/>
    <w:uiPriority w:val="99"/>
    <w:rsid w:val="00DF6D2D"/>
    <w:rPr>
      <w:rFonts w:ascii="Calibri" w:eastAsia="Times New Roman"/>
      <w:b/>
      <w:sz w:val="48"/>
    </w:rPr>
  </w:style>
  <w:style w:type="character" w:customStyle="1" w:styleId="CharAttribute2">
    <w:name w:val="CharAttribute2"/>
    <w:uiPriority w:val="99"/>
    <w:rsid w:val="00DF6D2D"/>
    <w:rPr>
      <w:rFonts w:ascii="Calibri" w:eastAsia="Times New Roman"/>
      <w:b/>
      <w:sz w:val="48"/>
    </w:rPr>
  </w:style>
  <w:style w:type="character" w:customStyle="1" w:styleId="CharAttribute3">
    <w:name w:val="CharAttribute3"/>
    <w:uiPriority w:val="99"/>
    <w:rsid w:val="00DF6D2D"/>
    <w:rPr>
      <w:rFonts w:ascii="Calibri" w:eastAsia="Times New Roman"/>
      <w:sz w:val="48"/>
    </w:rPr>
  </w:style>
  <w:style w:type="character" w:customStyle="1" w:styleId="CharAttribute4">
    <w:name w:val="CharAttribute4"/>
    <w:uiPriority w:val="99"/>
    <w:rsid w:val="00DF6D2D"/>
    <w:rPr>
      <w:rFonts w:ascii="Calibri" w:eastAsia="Times New Roman"/>
      <w:sz w:val="48"/>
      <w:u w:val="single"/>
    </w:rPr>
  </w:style>
  <w:style w:type="character" w:customStyle="1" w:styleId="CharAttribute5">
    <w:name w:val="CharAttribute5"/>
    <w:uiPriority w:val="99"/>
    <w:rsid w:val="00DF6D2D"/>
    <w:rPr>
      <w:rFonts w:ascii="Calibri" w:eastAsia="Times New Roman"/>
      <w:sz w:val="22"/>
    </w:rPr>
  </w:style>
  <w:style w:type="character" w:customStyle="1" w:styleId="CharAttribute6">
    <w:name w:val="CharAttribute6"/>
    <w:uiPriority w:val="99"/>
    <w:rsid w:val="00DF6D2D"/>
    <w:rPr>
      <w:rFonts w:ascii="Batang" w:eastAsia="Batang"/>
    </w:rPr>
  </w:style>
  <w:style w:type="character" w:customStyle="1" w:styleId="CharAttribute7">
    <w:name w:val="CharAttribute7"/>
    <w:uiPriority w:val="99"/>
    <w:rsid w:val="00DF6D2D"/>
    <w:rPr>
      <w:rFonts w:ascii="Batang" w:eastAsia="Batang"/>
    </w:rPr>
  </w:style>
  <w:style w:type="character" w:customStyle="1" w:styleId="CharAttribute8">
    <w:name w:val="CharAttribute8"/>
    <w:uiPriority w:val="99"/>
    <w:rsid w:val="00DF6D2D"/>
    <w:rPr>
      <w:rFonts w:ascii="Calibri" w:eastAsia="Times New Roman"/>
      <w:color w:val="222A35"/>
      <w:sz w:val="22"/>
    </w:rPr>
  </w:style>
  <w:style w:type="character" w:customStyle="1" w:styleId="CharAttribute9">
    <w:name w:val="CharAttribute9"/>
    <w:uiPriority w:val="99"/>
    <w:rsid w:val="00DF6D2D"/>
    <w:rPr>
      <w:rFonts w:ascii="Calibri" w:eastAsia="Times New Roman"/>
      <w:sz w:val="22"/>
    </w:rPr>
  </w:style>
  <w:style w:type="character" w:customStyle="1" w:styleId="CharAttribute10">
    <w:name w:val="CharAttribute10"/>
    <w:uiPriority w:val="99"/>
    <w:rsid w:val="00DF6D2D"/>
    <w:rPr>
      <w:rFonts w:ascii="Calibri" w:eastAsia="Times New Roman"/>
      <w:color w:val="FF0000"/>
      <w:sz w:val="22"/>
    </w:rPr>
  </w:style>
  <w:style w:type="character" w:customStyle="1" w:styleId="CharAttribute11">
    <w:name w:val="CharAttribute11"/>
    <w:uiPriority w:val="99"/>
    <w:rsid w:val="00DF6D2D"/>
    <w:rPr>
      <w:rFonts w:ascii="Calibri" w:eastAsia="Times New Roman"/>
      <w:color w:val="0D0D0D"/>
      <w:sz w:val="22"/>
    </w:rPr>
  </w:style>
  <w:style w:type="character" w:customStyle="1" w:styleId="CharAttribute12">
    <w:name w:val="CharAttribute12"/>
    <w:uiPriority w:val="99"/>
    <w:rsid w:val="00DF6D2D"/>
    <w:rPr>
      <w:rFonts w:ascii="Calibri" w:eastAsia="Times New Roman"/>
      <w:color w:val="0563C1"/>
      <w:sz w:val="22"/>
      <w:u w:val="single"/>
    </w:rPr>
  </w:style>
  <w:style w:type="character" w:customStyle="1" w:styleId="CharAttribute13">
    <w:name w:val="CharAttribute13"/>
    <w:uiPriority w:val="99"/>
    <w:rsid w:val="00DF6D2D"/>
    <w:rPr>
      <w:rFonts w:ascii="Calibri" w:eastAsia="Times New Roman"/>
    </w:rPr>
  </w:style>
  <w:style w:type="character" w:customStyle="1" w:styleId="CharAttribute14">
    <w:name w:val="CharAttribute14"/>
    <w:uiPriority w:val="99"/>
    <w:rsid w:val="00DF6D2D"/>
    <w:rPr>
      <w:rFonts w:ascii="Calibri" w:eastAsia="Times New Roman"/>
      <w:color w:val="0563C1"/>
      <w:sz w:val="22"/>
      <w:u w:val="single"/>
    </w:rPr>
  </w:style>
  <w:style w:type="character" w:customStyle="1" w:styleId="CharAttribute15">
    <w:name w:val="CharAttribute15"/>
    <w:uiPriority w:val="99"/>
    <w:rsid w:val="00DF6D2D"/>
    <w:rPr>
      <w:rFonts w:ascii="Calibri" w:eastAsia="Times New Roman"/>
      <w:sz w:val="22"/>
    </w:rPr>
  </w:style>
  <w:style w:type="character" w:customStyle="1" w:styleId="CharAttribute16">
    <w:name w:val="CharAttribute16"/>
    <w:uiPriority w:val="99"/>
    <w:rsid w:val="00DF6D2D"/>
    <w:rPr>
      <w:rFonts w:ascii="Calibri" w:eastAsia="Times New Roman"/>
      <w:b/>
      <w:color w:val="00B0F0"/>
      <w:sz w:val="22"/>
    </w:rPr>
  </w:style>
  <w:style w:type="character" w:customStyle="1" w:styleId="CharAttribute17">
    <w:name w:val="CharAttribute17"/>
    <w:uiPriority w:val="99"/>
    <w:rsid w:val="00DF6D2D"/>
    <w:rPr>
      <w:rFonts w:ascii="Calibri" w:eastAsia="Times New Roman"/>
      <w:b/>
      <w:color w:val="00B0F0"/>
      <w:sz w:val="22"/>
      <w:u w:val="single"/>
    </w:rPr>
  </w:style>
  <w:style w:type="character" w:customStyle="1" w:styleId="CharAttribute18">
    <w:name w:val="CharAttribute18"/>
    <w:uiPriority w:val="99"/>
    <w:rsid w:val="00DF6D2D"/>
    <w:rPr>
      <w:rFonts w:ascii="Calibri" w:eastAsia="Times New Roman"/>
      <w:b/>
      <w:sz w:val="32"/>
    </w:rPr>
  </w:style>
  <w:style w:type="character" w:customStyle="1" w:styleId="CharAttribute19">
    <w:name w:val="CharAttribute19"/>
    <w:uiPriority w:val="99"/>
    <w:rsid w:val="00DF6D2D"/>
    <w:rPr>
      <w:rFonts w:ascii="Calibri" w:eastAsia="Times New Roman"/>
      <w:b/>
      <w:sz w:val="32"/>
    </w:rPr>
  </w:style>
  <w:style w:type="character" w:customStyle="1" w:styleId="CharAttribute20">
    <w:name w:val="CharAttribute20"/>
    <w:uiPriority w:val="99"/>
    <w:rsid w:val="00DF6D2D"/>
    <w:rPr>
      <w:rFonts w:ascii="Calibri" w:eastAsia="Times New Roman"/>
      <w:b/>
      <w:sz w:val="22"/>
    </w:rPr>
  </w:style>
  <w:style w:type="character" w:customStyle="1" w:styleId="CharAttribute21">
    <w:name w:val="CharAttribute21"/>
    <w:uiPriority w:val="99"/>
    <w:rsid w:val="00DF6D2D"/>
    <w:rPr>
      <w:rFonts w:ascii="Calibri" w:eastAsia="Times New Roman"/>
      <w:b/>
      <w:sz w:val="22"/>
    </w:rPr>
  </w:style>
  <w:style w:type="character" w:customStyle="1" w:styleId="CharAttribute22">
    <w:name w:val="CharAttribute22"/>
    <w:uiPriority w:val="99"/>
    <w:rsid w:val="00DF6D2D"/>
    <w:rPr>
      <w:rFonts w:ascii="Calibri" w:eastAsia="Times New Roman"/>
      <w:sz w:val="22"/>
      <w:shd w:val="clear" w:color="auto" w:fill="00FFFF"/>
    </w:rPr>
  </w:style>
  <w:style w:type="character" w:customStyle="1" w:styleId="CharAttribute23">
    <w:name w:val="CharAttribute23"/>
    <w:uiPriority w:val="99"/>
    <w:rsid w:val="00DF6D2D"/>
    <w:rPr>
      <w:rFonts w:ascii="Calibri" w:eastAsia="Times New Roman"/>
      <w:sz w:val="22"/>
      <w:vertAlign w:val="superscript"/>
    </w:r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locked/>
    <w:rsid w:val="00DF6D2D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F6D2D"/>
    <w:pPr>
      <w:tabs>
        <w:tab w:val="center" w:pos="4680"/>
        <w:tab w:val="right" w:pos="9360"/>
      </w:tabs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A430DA"/>
    <w:rPr>
      <w:rFonts w:ascii="Batang"/>
      <w:kern w:val="2"/>
      <w:sz w:val="20"/>
      <w:szCs w:val="20"/>
      <w:lang w:val="en-US"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F6D2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F6D2D"/>
    <w:pPr>
      <w:tabs>
        <w:tab w:val="center" w:pos="4680"/>
        <w:tab w:val="right" w:pos="9360"/>
      </w:tabs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A430DA"/>
    <w:rPr>
      <w:rFonts w:ascii="Batang"/>
      <w:kern w:val="2"/>
      <w:sz w:val="20"/>
      <w:szCs w:val="20"/>
      <w:lang w:val="en-US" w:eastAsia="ko-KR"/>
    </w:rPr>
  </w:style>
  <w:style w:type="character" w:styleId="Hyperlink">
    <w:name w:val="Hyperlink"/>
    <w:basedOn w:val="DefaultParagraphFont"/>
    <w:uiPriority w:val="99"/>
    <w:rsid w:val="006A1D1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fczugO5Ftg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7</Pages>
  <Words>166</Words>
  <Characters>917</Characters>
  <Application>Microsoft Office Outlook</Application>
  <DocSecurity>0</DocSecurity>
  <Lines>0</Lines>
  <Paragraphs>0</Paragraphs>
  <ScaleCrop>false</ScaleCrop>
  <Company>NM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Gaussen Cedric</dc:creator>
  <cp:keywords/>
  <dc:description/>
  <cp:lastModifiedBy>15521</cp:lastModifiedBy>
  <cp:revision>5</cp:revision>
  <dcterms:created xsi:type="dcterms:W3CDTF">2018-03-06T15:33:00Z</dcterms:created>
  <dcterms:modified xsi:type="dcterms:W3CDTF">2018-03-17T08:21:00Z</dcterms:modified>
</cp:coreProperties>
</file>